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0BEA3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560E36">
        <w:rPr>
          <w:rFonts w:ascii="Times New Roman" w:hAnsi="Times New Roman" w:cs="Times New Roman"/>
          <w:sz w:val="28"/>
          <w:szCs w:val="28"/>
        </w:rPr>
        <w:t> «Ромашковое счастье» (посвящается Дню семьи, любви и верности).</w:t>
      </w:r>
      <w:r w:rsidRPr="00560E36">
        <w:rPr>
          <w:rFonts w:ascii="Times New Roman" w:hAnsi="Times New Roman" w:cs="Times New Roman"/>
          <w:sz w:val="28"/>
          <w:szCs w:val="28"/>
        </w:rPr>
        <w:br/>
      </w:r>
      <w:r w:rsidRPr="00560E3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60E36">
        <w:rPr>
          <w:rFonts w:ascii="Times New Roman" w:hAnsi="Times New Roman" w:cs="Times New Roman"/>
          <w:sz w:val="28"/>
          <w:szCs w:val="28"/>
        </w:rPr>
        <w:t> Формирование ценностного отношения к семье через игру и творчество.</w:t>
      </w:r>
    </w:p>
    <w:p w14:paraId="548E628F" w14:textId="77777777" w:rsidR="00560E36" w:rsidRPr="00560E36" w:rsidRDefault="00560E36" w:rsidP="00560E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Ход досуга</w:t>
      </w:r>
    </w:p>
    <w:p w14:paraId="2CD5197D" w14:textId="7B4ED484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1. Вводная часть (5 мин). «Семейный хоровод»</w:t>
      </w:r>
      <w:r w:rsidRPr="00560E36">
        <w:rPr>
          <w:rFonts w:ascii="Times New Roman" w:hAnsi="Times New Roman" w:cs="Times New Roman"/>
          <w:sz w:val="28"/>
          <w:szCs w:val="28"/>
        </w:rPr>
        <w:br/>
        <w:t>Дети выходят на ковер. Воспитатель (в руках большая искусственная ромашка):</w:t>
      </w:r>
      <w:r w:rsidRPr="00560E36">
        <w:rPr>
          <w:rFonts w:ascii="Times New Roman" w:hAnsi="Times New Roman" w:cs="Times New Roman"/>
          <w:sz w:val="28"/>
          <w:szCs w:val="28"/>
        </w:rPr>
        <w:br/>
      </w:r>
      <w:r w:rsidRPr="00560E36">
        <w:rPr>
          <w:rFonts w:ascii="Times New Roman" w:hAnsi="Times New Roman" w:cs="Times New Roman"/>
          <w:i/>
          <w:iCs/>
          <w:sz w:val="28"/>
          <w:szCs w:val="28"/>
        </w:rPr>
        <w:t>«Ребята, сегодня мы празднуем день самого главного на свете — День Семьи! Семья — это мама, папа, братья, сестры, бабушки и дедушки. Символ этого праздника — ромашка. Почему? Потому что она похожа на солнце и на дружную семью: все лепестки держатся вместе за серединку!»</w:t>
      </w:r>
      <w:r w:rsidRPr="00560E36">
        <w:rPr>
          <w:rFonts w:ascii="Times New Roman" w:hAnsi="Times New Roman" w:cs="Times New Roman"/>
          <w:sz w:val="28"/>
          <w:szCs w:val="28"/>
        </w:rPr>
        <w:br/>
        <w:t>Предложите игру «Назови ласково» (старшие называют «мамочка», средние «мама», малыши просто передают ромашку по кругу и говорят «мама»).</w:t>
      </w:r>
    </w:p>
    <w:p w14:paraId="063F9712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2. Подвижная игра-эстафета «Построй гнездышко» (7 мин)</w:t>
      </w:r>
      <w:r w:rsidRPr="00560E36">
        <w:rPr>
          <w:rFonts w:ascii="Times New Roman" w:hAnsi="Times New Roman" w:cs="Times New Roman"/>
          <w:sz w:val="28"/>
          <w:szCs w:val="28"/>
        </w:rPr>
        <w:br/>
      </w:r>
      <w:r w:rsidRPr="00560E36">
        <w:rPr>
          <w:rFonts w:ascii="Times New Roman" w:hAnsi="Times New Roman" w:cs="Times New Roman"/>
          <w:i/>
          <w:iCs/>
          <w:sz w:val="28"/>
          <w:szCs w:val="28"/>
        </w:rPr>
        <w:t xml:space="preserve">Инвентарь: обручи (гнезда) и мягкие мячики/кубики (птенчики) по 2 </w:t>
      </w:r>
      <w:proofErr w:type="spellStart"/>
      <w:r w:rsidRPr="00560E36">
        <w:rPr>
          <w:rFonts w:ascii="Times New Roman" w:hAnsi="Times New Roman" w:cs="Times New Roman"/>
          <w:i/>
          <w:iCs/>
          <w:sz w:val="28"/>
          <w:szCs w:val="28"/>
        </w:rPr>
        <w:t>шт</w:t>
      </w:r>
      <w:proofErr w:type="spellEnd"/>
      <w:r w:rsidRPr="00560E36">
        <w:rPr>
          <w:rFonts w:ascii="Times New Roman" w:hAnsi="Times New Roman" w:cs="Times New Roman"/>
          <w:i/>
          <w:iCs/>
          <w:sz w:val="28"/>
          <w:szCs w:val="28"/>
        </w:rPr>
        <w:t xml:space="preserve"> на ребенка.</w:t>
      </w:r>
    </w:p>
    <w:p w14:paraId="50934C07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Правила для всех:</w:t>
      </w:r>
      <w:r w:rsidRPr="00560E36">
        <w:rPr>
          <w:rFonts w:ascii="Times New Roman" w:hAnsi="Times New Roman" w:cs="Times New Roman"/>
          <w:sz w:val="28"/>
          <w:szCs w:val="28"/>
        </w:rPr>
        <w:br/>
        <w:t>На одной стороне зала лежат обручи (на 1 меньше, чем детей). Это «домики».</w:t>
      </w:r>
      <w:r w:rsidRPr="00560E36">
        <w:rPr>
          <w:rFonts w:ascii="Times New Roman" w:hAnsi="Times New Roman" w:cs="Times New Roman"/>
          <w:sz w:val="28"/>
          <w:szCs w:val="28"/>
        </w:rPr>
        <w:br/>
        <w:t>На другой стороне — корзина с «птенчиками» (мячики).</w:t>
      </w:r>
    </w:p>
    <w:p w14:paraId="3DD8951D" w14:textId="77777777" w:rsidR="00560E36" w:rsidRPr="00560E36" w:rsidRDefault="00560E36" w:rsidP="00560E3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Задача старших:</w:t>
      </w:r>
      <w:r w:rsidRPr="00560E36">
        <w:rPr>
          <w:rFonts w:ascii="Times New Roman" w:hAnsi="Times New Roman" w:cs="Times New Roman"/>
          <w:sz w:val="28"/>
          <w:szCs w:val="28"/>
        </w:rPr>
        <w:t> По сигналу «Птенцы летят!» все бегут за мячиками, берут по 2 штуки и бегут обратно занимать свой обруч-гнездо. Кто не успел — тот «птенчик» ждет помощи от друга (можно подсесть в обруч вдвоем, если тесно).</w:t>
      </w:r>
    </w:p>
    <w:p w14:paraId="38DD5AF1" w14:textId="77777777" w:rsidR="00560E36" w:rsidRPr="00560E36" w:rsidRDefault="00560E36" w:rsidP="00560E3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Для младших (средняя)</w:t>
      </w:r>
      <w:proofErr w:type="gramStart"/>
      <w:r w:rsidRPr="00560E3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60E36">
        <w:rPr>
          <w:rFonts w:ascii="Times New Roman" w:hAnsi="Times New Roman" w:cs="Times New Roman"/>
          <w:sz w:val="28"/>
          <w:szCs w:val="28"/>
        </w:rPr>
        <w:t> Можно</w:t>
      </w:r>
      <w:proofErr w:type="gramEnd"/>
      <w:r w:rsidRPr="00560E36">
        <w:rPr>
          <w:rFonts w:ascii="Times New Roman" w:hAnsi="Times New Roman" w:cs="Times New Roman"/>
          <w:sz w:val="28"/>
          <w:szCs w:val="28"/>
        </w:rPr>
        <w:t xml:space="preserve"> упростить — брать по 1 мячику и просто класть в свой обруч.</w:t>
      </w:r>
    </w:p>
    <w:p w14:paraId="7890AA34" w14:textId="01959D8F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i/>
          <w:iCs/>
          <w:sz w:val="28"/>
          <w:szCs w:val="28"/>
        </w:rPr>
        <w:t>Важно!</w:t>
      </w:r>
      <w:r w:rsidRPr="00560E36">
        <w:rPr>
          <w:rFonts w:ascii="Times New Roman" w:hAnsi="Times New Roman" w:cs="Times New Roman"/>
          <w:sz w:val="28"/>
          <w:szCs w:val="28"/>
        </w:rPr>
        <w:t> В конце подсчитываем, в каком «гнезде» птенцов больше. Объясняем: </w:t>
      </w:r>
      <w:r w:rsidRPr="00560E36">
        <w:rPr>
          <w:rFonts w:ascii="Times New Roman" w:hAnsi="Times New Roman" w:cs="Times New Roman"/>
          <w:i/>
          <w:iCs/>
          <w:sz w:val="28"/>
          <w:szCs w:val="28"/>
        </w:rPr>
        <w:t>«В большой семье всегда тесно, но весело!»</w:t>
      </w:r>
    </w:p>
    <w:p w14:paraId="60DE80F4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3. Пальчиковая гимнастика + малоподвижная игра (5 мин)</w:t>
      </w:r>
      <w:r w:rsidRPr="00560E36">
        <w:rPr>
          <w:rFonts w:ascii="Times New Roman" w:hAnsi="Times New Roman" w:cs="Times New Roman"/>
          <w:sz w:val="28"/>
          <w:szCs w:val="28"/>
        </w:rPr>
        <w:br/>
        <w:t>Садимся в кружок.</w:t>
      </w:r>
    </w:p>
    <w:p w14:paraId="5305F86A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«Семья на ладошке»:</w:t>
      </w:r>
      <w:r w:rsidRPr="00560E36">
        <w:rPr>
          <w:rFonts w:ascii="Times New Roman" w:hAnsi="Times New Roman" w:cs="Times New Roman"/>
          <w:sz w:val="28"/>
          <w:szCs w:val="28"/>
        </w:rPr>
        <w:br/>
        <w:t>Этот пальчик — дедушка,</w:t>
      </w:r>
      <w:r w:rsidRPr="00560E36">
        <w:rPr>
          <w:rFonts w:ascii="Times New Roman" w:hAnsi="Times New Roman" w:cs="Times New Roman"/>
          <w:sz w:val="28"/>
          <w:szCs w:val="28"/>
        </w:rPr>
        <w:br/>
        <w:t>Этот пальчик — бабушка,</w:t>
      </w:r>
      <w:r w:rsidRPr="00560E36">
        <w:rPr>
          <w:rFonts w:ascii="Times New Roman" w:hAnsi="Times New Roman" w:cs="Times New Roman"/>
          <w:sz w:val="28"/>
          <w:szCs w:val="28"/>
        </w:rPr>
        <w:br/>
        <w:t>Этот пальчик — папочка,</w:t>
      </w:r>
      <w:r w:rsidRPr="00560E36">
        <w:rPr>
          <w:rFonts w:ascii="Times New Roman" w:hAnsi="Times New Roman" w:cs="Times New Roman"/>
          <w:sz w:val="28"/>
          <w:szCs w:val="28"/>
        </w:rPr>
        <w:br/>
        <w:t>Этот пальчик — мамочка,</w:t>
      </w:r>
      <w:r w:rsidRPr="00560E36">
        <w:rPr>
          <w:rFonts w:ascii="Times New Roman" w:hAnsi="Times New Roman" w:cs="Times New Roman"/>
          <w:sz w:val="28"/>
          <w:szCs w:val="28"/>
        </w:rPr>
        <w:br/>
        <w:t>А вот этот пальчик — Я!</w:t>
      </w:r>
      <w:r w:rsidRPr="00560E36">
        <w:rPr>
          <w:rFonts w:ascii="Times New Roman" w:hAnsi="Times New Roman" w:cs="Times New Roman"/>
          <w:sz w:val="28"/>
          <w:szCs w:val="28"/>
        </w:rPr>
        <w:br/>
        <w:t>Вот и вся моя СЕМЬЯ!</w:t>
      </w:r>
    </w:p>
    <w:p w14:paraId="5B84661C" w14:textId="5BB6A132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sz w:val="28"/>
          <w:szCs w:val="28"/>
        </w:rPr>
        <w:lastRenderedPageBreak/>
        <w:t>А теперь игра «Кто в домике живет?».</w:t>
      </w:r>
      <w:r w:rsidRPr="00560E36">
        <w:rPr>
          <w:rFonts w:ascii="Times New Roman" w:hAnsi="Times New Roman" w:cs="Times New Roman"/>
          <w:sz w:val="28"/>
          <w:szCs w:val="28"/>
        </w:rPr>
        <w:br/>
        <w:t>Воспитатель называет действие, дети хлопают, если оно относится к семье.</w:t>
      </w:r>
      <w:r w:rsidRPr="00560E36">
        <w:rPr>
          <w:rFonts w:ascii="Times New Roman" w:hAnsi="Times New Roman" w:cs="Times New Roman"/>
          <w:sz w:val="28"/>
          <w:szCs w:val="28"/>
        </w:rPr>
        <w:br/>
      </w:r>
      <w:r w:rsidRPr="00560E36">
        <w:rPr>
          <w:rFonts w:ascii="Times New Roman" w:hAnsi="Times New Roman" w:cs="Times New Roman"/>
          <w:i/>
          <w:iCs/>
          <w:sz w:val="28"/>
          <w:szCs w:val="28"/>
        </w:rPr>
        <w:t>Пример:</w:t>
      </w:r>
      <w:r w:rsidRPr="00560E36">
        <w:rPr>
          <w:rFonts w:ascii="Times New Roman" w:hAnsi="Times New Roman" w:cs="Times New Roman"/>
          <w:sz w:val="28"/>
          <w:szCs w:val="28"/>
        </w:rPr>
        <w:t> «Варит суп» (хлопаем), «Строит дом» (хлопаем), «Летает в космос» (молчим), «Читает сказку на ночь» (хлопаем), «Ремонтирует кран» (хлопаем), «Квакает на болоте» (молчим).</w:t>
      </w:r>
    </w:p>
    <w:p w14:paraId="014E2DB9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4. Мастер-класс «Ромашка на счастье» (</w:t>
      </w:r>
      <w:proofErr w:type="gramStart"/>
      <w:r w:rsidRPr="00560E36">
        <w:rPr>
          <w:rFonts w:ascii="Times New Roman" w:hAnsi="Times New Roman" w:cs="Times New Roman"/>
          <w:b/>
          <w:bCs/>
          <w:sz w:val="28"/>
          <w:szCs w:val="28"/>
        </w:rPr>
        <w:t>15-18</w:t>
      </w:r>
      <w:proofErr w:type="gramEnd"/>
      <w:r w:rsidRPr="00560E36">
        <w:rPr>
          <w:rFonts w:ascii="Times New Roman" w:hAnsi="Times New Roman" w:cs="Times New Roman"/>
          <w:b/>
          <w:bCs/>
          <w:sz w:val="28"/>
          <w:szCs w:val="28"/>
        </w:rPr>
        <w:t xml:space="preserve"> мин)</w:t>
      </w:r>
      <w:r w:rsidRPr="00560E36">
        <w:rPr>
          <w:rFonts w:ascii="Times New Roman" w:hAnsi="Times New Roman" w:cs="Times New Roman"/>
          <w:sz w:val="28"/>
          <w:szCs w:val="28"/>
        </w:rPr>
        <w:br/>
        <w:t>Это основная часть. Делаем объемную аппликацию.</w:t>
      </w:r>
    </w:p>
    <w:p w14:paraId="2F3CB4C0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</w:p>
    <w:p w14:paraId="46EEF97A" w14:textId="77777777" w:rsidR="00560E36" w:rsidRPr="00560E36" w:rsidRDefault="00560E36" w:rsidP="00560E3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sz w:val="28"/>
          <w:szCs w:val="28"/>
        </w:rPr>
        <w:t>Белые бумажные полоски (ширина 2 см) — для лепестков.</w:t>
      </w:r>
    </w:p>
    <w:p w14:paraId="58E5867D" w14:textId="77777777" w:rsidR="00560E36" w:rsidRPr="00560E36" w:rsidRDefault="00560E36" w:rsidP="00560E3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sz w:val="28"/>
          <w:szCs w:val="28"/>
        </w:rPr>
        <w:t>Желтые кружочки из картона — для серединки.</w:t>
      </w:r>
    </w:p>
    <w:p w14:paraId="78653E60" w14:textId="77777777" w:rsidR="00560E36" w:rsidRPr="00560E36" w:rsidRDefault="00560E36" w:rsidP="00560E3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sz w:val="28"/>
          <w:szCs w:val="28"/>
        </w:rPr>
        <w:t>Клей-карандаш, ножницы (для старших), зеленый картон для основы (формат А5).</w:t>
      </w:r>
    </w:p>
    <w:p w14:paraId="5F16E854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Как делаем (для всех):</w:t>
      </w:r>
    </w:p>
    <w:p w14:paraId="0CDBB74F" w14:textId="77777777" w:rsidR="00560E36" w:rsidRPr="00560E36" w:rsidRDefault="00560E36" w:rsidP="00560E3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sz w:val="28"/>
          <w:szCs w:val="28"/>
        </w:rPr>
        <w:t>Берем белую полоску, складываем ее петелькой (концы склеиваем). Это лепесток.</w:t>
      </w:r>
    </w:p>
    <w:p w14:paraId="64140E8A" w14:textId="77777777" w:rsidR="00560E36" w:rsidRPr="00560E36" w:rsidRDefault="00560E36" w:rsidP="00560E3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sz w:val="28"/>
          <w:szCs w:val="28"/>
        </w:rPr>
        <w:t>Приклеиваем эти «петельки» по кругу вокруг желтой серединки.</w:t>
      </w:r>
    </w:p>
    <w:p w14:paraId="707EB0DA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Градация по возрасту:</w:t>
      </w:r>
    </w:p>
    <w:p w14:paraId="47538A8A" w14:textId="77777777" w:rsidR="00560E36" w:rsidRPr="00560E36" w:rsidRDefault="00560E36" w:rsidP="00560E3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Средняя группа:</w:t>
      </w:r>
      <w:r w:rsidRPr="00560E36">
        <w:rPr>
          <w:rFonts w:ascii="Times New Roman" w:hAnsi="Times New Roman" w:cs="Times New Roman"/>
          <w:sz w:val="28"/>
          <w:szCs w:val="28"/>
        </w:rPr>
        <w:t xml:space="preserve"> Воспитатель заранее делает надрезы на полосках или дети клеят просто прямые полоски лучиками от центра. Задача: приклеить </w:t>
      </w:r>
      <w:proofErr w:type="gramStart"/>
      <w:r w:rsidRPr="00560E36">
        <w:rPr>
          <w:rFonts w:ascii="Times New Roman" w:hAnsi="Times New Roman" w:cs="Times New Roman"/>
          <w:sz w:val="28"/>
          <w:szCs w:val="28"/>
        </w:rPr>
        <w:t>5-6</w:t>
      </w:r>
      <w:proofErr w:type="gramEnd"/>
      <w:r w:rsidRPr="00560E36">
        <w:rPr>
          <w:rFonts w:ascii="Times New Roman" w:hAnsi="Times New Roman" w:cs="Times New Roman"/>
          <w:sz w:val="28"/>
          <w:szCs w:val="28"/>
        </w:rPr>
        <w:t xml:space="preserve"> лепестков.</w:t>
      </w:r>
    </w:p>
    <w:p w14:paraId="6AF6A6F9" w14:textId="77777777" w:rsidR="00560E36" w:rsidRPr="00560E36" w:rsidRDefault="00560E36" w:rsidP="00560E3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Старшая группа</w:t>
      </w:r>
      <w:proofErr w:type="gramStart"/>
      <w:r w:rsidRPr="00560E3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60E36">
        <w:rPr>
          <w:rFonts w:ascii="Times New Roman" w:hAnsi="Times New Roman" w:cs="Times New Roman"/>
          <w:sz w:val="28"/>
          <w:szCs w:val="28"/>
        </w:rPr>
        <w:t> Делают</w:t>
      </w:r>
      <w:proofErr w:type="gramEnd"/>
      <w:r w:rsidRPr="00560E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0E36">
        <w:rPr>
          <w:rFonts w:ascii="Times New Roman" w:hAnsi="Times New Roman" w:cs="Times New Roman"/>
          <w:sz w:val="28"/>
          <w:szCs w:val="28"/>
        </w:rPr>
        <w:t>8-10</w:t>
      </w:r>
      <w:proofErr w:type="gramEnd"/>
      <w:r w:rsidRPr="00560E36">
        <w:rPr>
          <w:rFonts w:ascii="Times New Roman" w:hAnsi="Times New Roman" w:cs="Times New Roman"/>
          <w:sz w:val="28"/>
          <w:szCs w:val="28"/>
        </w:rPr>
        <w:t xml:space="preserve"> петелек сами, аккуратно распределяя по кругу.</w:t>
      </w:r>
    </w:p>
    <w:p w14:paraId="13708C4E" w14:textId="77777777" w:rsidR="00560E36" w:rsidRPr="00560E36" w:rsidRDefault="00560E36" w:rsidP="00560E3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Подготовительная</w:t>
      </w:r>
      <w:proofErr w:type="gramStart"/>
      <w:r w:rsidRPr="00560E3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60E36">
        <w:rPr>
          <w:rFonts w:ascii="Times New Roman" w:hAnsi="Times New Roman" w:cs="Times New Roman"/>
          <w:sz w:val="28"/>
          <w:szCs w:val="28"/>
        </w:rPr>
        <w:t> Делают</w:t>
      </w:r>
      <w:proofErr w:type="gramEnd"/>
      <w:r w:rsidRPr="00560E36">
        <w:rPr>
          <w:rFonts w:ascii="Times New Roman" w:hAnsi="Times New Roman" w:cs="Times New Roman"/>
          <w:sz w:val="28"/>
          <w:szCs w:val="28"/>
        </w:rPr>
        <w:t xml:space="preserve"> двойные лепестки или добавляют маленький листочек из зеленой бумаги (гармошкой).</w:t>
      </w:r>
    </w:p>
    <w:p w14:paraId="621D4D18" w14:textId="6DAE0E6E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i/>
          <w:iCs/>
          <w:sz w:val="28"/>
          <w:szCs w:val="28"/>
        </w:rPr>
        <w:t>Пока сохнет клей</w:t>
      </w:r>
      <w:r w:rsidRPr="00560E36">
        <w:rPr>
          <w:rFonts w:ascii="Times New Roman" w:hAnsi="Times New Roman" w:cs="Times New Roman"/>
          <w:sz w:val="28"/>
          <w:szCs w:val="28"/>
        </w:rPr>
        <w:t>, воспитатель собирает детей вокруг стола и рассказывает легенду (очень кратко):</w:t>
      </w:r>
      <w:r w:rsidRPr="00560E36">
        <w:rPr>
          <w:rFonts w:ascii="Times New Roman" w:hAnsi="Times New Roman" w:cs="Times New Roman"/>
          <w:sz w:val="28"/>
          <w:szCs w:val="28"/>
        </w:rPr>
        <w:br/>
      </w:r>
      <w:r w:rsidRPr="00560E36">
        <w:rPr>
          <w:rFonts w:ascii="Times New Roman" w:hAnsi="Times New Roman" w:cs="Times New Roman"/>
          <w:i/>
          <w:iCs/>
          <w:sz w:val="28"/>
          <w:szCs w:val="28"/>
        </w:rPr>
        <w:t>«В этот день почитают Петра и Февронию. Они любили друг друга так сильно, что даже смерть не разлучила их. Поэтому мы дарим друг другу ромашки — чтобы любовь в семье была крепкой, как у них».</w:t>
      </w:r>
    </w:p>
    <w:p w14:paraId="19236F02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t>5. Заключительная часть (</w:t>
      </w:r>
      <w:proofErr w:type="gramStart"/>
      <w:r w:rsidRPr="00560E36">
        <w:rPr>
          <w:rFonts w:ascii="Times New Roman" w:hAnsi="Times New Roman" w:cs="Times New Roman"/>
          <w:b/>
          <w:bCs/>
          <w:sz w:val="28"/>
          <w:szCs w:val="28"/>
        </w:rPr>
        <w:t>3-5</w:t>
      </w:r>
      <w:proofErr w:type="gramEnd"/>
      <w:r w:rsidRPr="00560E36">
        <w:rPr>
          <w:rFonts w:ascii="Times New Roman" w:hAnsi="Times New Roman" w:cs="Times New Roman"/>
          <w:b/>
          <w:bCs/>
          <w:sz w:val="28"/>
          <w:szCs w:val="28"/>
        </w:rPr>
        <w:t xml:space="preserve"> мин). «Веночек дружбы»</w:t>
      </w:r>
      <w:r w:rsidRPr="00560E36">
        <w:rPr>
          <w:rFonts w:ascii="Times New Roman" w:hAnsi="Times New Roman" w:cs="Times New Roman"/>
          <w:sz w:val="28"/>
          <w:szCs w:val="28"/>
        </w:rPr>
        <w:br/>
        <w:t>Дети встают в круг со своими ромашками.</w:t>
      </w:r>
    </w:p>
    <w:p w14:paraId="7F6658AB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sz w:val="28"/>
          <w:szCs w:val="28"/>
        </w:rPr>
        <w:t>Воспитатель:</w:t>
      </w:r>
      <w:r w:rsidRPr="00560E36">
        <w:rPr>
          <w:rFonts w:ascii="Times New Roman" w:hAnsi="Times New Roman" w:cs="Times New Roman"/>
          <w:sz w:val="28"/>
          <w:szCs w:val="28"/>
        </w:rPr>
        <w:br/>
      </w:r>
      <w:r w:rsidRPr="00560E36">
        <w:rPr>
          <w:rFonts w:ascii="Times New Roman" w:hAnsi="Times New Roman" w:cs="Times New Roman"/>
          <w:i/>
          <w:iCs/>
          <w:sz w:val="28"/>
          <w:szCs w:val="28"/>
        </w:rPr>
        <w:t>«Посмотрите, сколько ромашек расцвело в нашем зале! Это значит, что у нас тоже одна большая СЕМЬЯ — детский сад! Давайте подарим друг другу улыбки и похлопаем»</w:t>
      </w:r>
      <w:r w:rsidRPr="00560E36">
        <w:rPr>
          <w:rFonts w:ascii="Times New Roman" w:hAnsi="Times New Roman" w:cs="Times New Roman"/>
          <w:sz w:val="28"/>
          <w:szCs w:val="28"/>
        </w:rPr>
        <w:t>.</w:t>
      </w:r>
    </w:p>
    <w:p w14:paraId="14649A20" w14:textId="77777777" w:rsidR="00560E36" w:rsidRPr="00560E36" w:rsidRDefault="00560E36" w:rsidP="00560E36">
      <w:pPr>
        <w:rPr>
          <w:rFonts w:ascii="Times New Roman" w:hAnsi="Times New Roman" w:cs="Times New Roman"/>
          <w:sz w:val="28"/>
          <w:szCs w:val="28"/>
        </w:rPr>
      </w:pPr>
      <w:r w:rsidRPr="00560E36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Итог</w:t>
      </w:r>
      <w:proofErr w:type="gramStart"/>
      <w:r w:rsidRPr="00560E3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60E36">
        <w:rPr>
          <w:rFonts w:ascii="Times New Roman" w:hAnsi="Times New Roman" w:cs="Times New Roman"/>
          <w:sz w:val="28"/>
          <w:szCs w:val="28"/>
        </w:rPr>
        <w:t> Предложить</w:t>
      </w:r>
      <w:proofErr w:type="gramEnd"/>
      <w:r w:rsidRPr="00560E36">
        <w:rPr>
          <w:rFonts w:ascii="Times New Roman" w:hAnsi="Times New Roman" w:cs="Times New Roman"/>
          <w:sz w:val="28"/>
          <w:szCs w:val="28"/>
        </w:rPr>
        <w:t xml:space="preserve"> детям забрать ромашки домой и подарить маме с папой, </w:t>
      </w:r>
      <w:proofErr w:type="gramStart"/>
      <w:r w:rsidRPr="00560E36">
        <w:rPr>
          <w:rFonts w:ascii="Times New Roman" w:hAnsi="Times New Roman" w:cs="Times New Roman"/>
          <w:sz w:val="28"/>
          <w:szCs w:val="28"/>
        </w:rPr>
        <w:t>сказав</w:t>
      </w:r>
      <w:proofErr w:type="gramEnd"/>
      <w:r w:rsidRPr="00560E36">
        <w:rPr>
          <w:rFonts w:ascii="Times New Roman" w:hAnsi="Times New Roman" w:cs="Times New Roman"/>
          <w:sz w:val="28"/>
          <w:szCs w:val="28"/>
        </w:rPr>
        <w:t xml:space="preserve"> «Я тебя люблю».</w:t>
      </w:r>
    </w:p>
    <w:p w14:paraId="6FDC60FD" w14:textId="77777777" w:rsidR="00B842C8" w:rsidRDefault="00B842C8"/>
    <w:sectPr w:rsidR="00B8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2A05"/>
    <w:multiLevelType w:val="multilevel"/>
    <w:tmpl w:val="71B83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055367"/>
    <w:multiLevelType w:val="multilevel"/>
    <w:tmpl w:val="AC30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2378C2"/>
    <w:multiLevelType w:val="multilevel"/>
    <w:tmpl w:val="F484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85508"/>
    <w:multiLevelType w:val="multilevel"/>
    <w:tmpl w:val="D590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838730">
    <w:abstractNumId w:val="2"/>
  </w:num>
  <w:num w:numId="2" w16cid:durableId="587616084">
    <w:abstractNumId w:val="1"/>
  </w:num>
  <w:num w:numId="3" w16cid:durableId="808085369">
    <w:abstractNumId w:val="0"/>
  </w:num>
  <w:num w:numId="4" w16cid:durableId="1693188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36"/>
    <w:rsid w:val="00560E36"/>
    <w:rsid w:val="00577A4B"/>
    <w:rsid w:val="006E121A"/>
    <w:rsid w:val="00783129"/>
    <w:rsid w:val="00B8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880A9"/>
  <w15:chartTrackingRefBased/>
  <w15:docId w15:val="{4B6E55DD-C9BD-4D88-B0CD-CB8B7992C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0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0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0E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0E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0E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0E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0E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0E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0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0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0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0E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0E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0E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0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0E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0E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3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Фролова</dc:creator>
  <cp:keywords/>
  <dc:description/>
  <cp:lastModifiedBy>Екатерина Фролова</cp:lastModifiedBy>
  <cp:revision>1</cp:revision>
  <dcterms:created xsi:type="dcterms:W3CDTF">2026-09-01T16:23:00Z</dcterms:created>
  <dcterms:modified xsi:type="dcterms:W3CDTF">2026-09-02T05:21:00Z</dcterms:modified>
</cp:coreProperties>
</file>